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AA" w:rsidRPr="00236CAA" w:rsidRDefault="00236CAA" w:rsidP="00236CA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6CAA">
        <w:rPr>
          <w:rFonts w:ascii="Times New Roman" w:hAnsi="Times New Roman" w:cs="Times New Roman"/>
          <w:b/>
          <w:sz w:val="24"/>
          <w:szCs w:val="24"/>
        </w:rPr>
        <w:t>Статья 31.</w:t>
      </w:r>
      <w:r w:rsidR="00A34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CAA">
        <w:rPr>
          <w:rFonts w:ascii="Times New Roman" w:hAnsi="Times New Roman" w:cs="Times New Roman"/>
          <w:b/>
          <w:sz w:val="24"/>
          <w:szCs w:val="24"/>
        </w:rPr>
        <w:t>Предоставление социальных услуг бесплатно</w:t>
      </w:r>
    </w:p>
    <w:p w:rsidR="00236CAA" w:rsidRPr="00987D6D" w:rsidRDefault="00236CAA" w:rsidP="00236C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6CAA" w:rsidRPr="00987D6D" w:rsidRDefault="00236CAA" w:rsidP="00236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457"/>
      <w:bookmarkEnd w:id="0"/>
      <w:r w:rsidRPr="00987D6D">
        <w:rPr>
          <w:rFonts w:ascii="Times New Roman" w:hAnsi="Times New Roman" w:cs="Times New Roman"/>
        </w:rP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236CAA" w:rsidRPr="00987D6D" w:rsidRDefault="00236CAA" w:rsidP="00236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D6D">
        <w:rPr>
          <w:rFonts w:ascii="Times New Roman" w:hAnsi="Times New Roman" w:cs="Times New Roman"/>
        </w:rPr>
        <w:t>1) несовершеннолетним детям;</w:t>
      </w:r>
    </w:p>
    <w:p w:rsidR="00236CAA" w:rsidRPr="00987D6D" w:rsidRDefault="00236CAA" w:rsidP="00236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D6D">
        <w:rPr>
          <w:rFonts w:ascii="Times New Roman" w:hAnsi="Times New Roman" w:cs="Times New Roman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236CAA" w:rsidRPr="00987D6D" w:rsidRDefault="00236CAA" w:rsidP="00236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D6D">
        <w:rPr>
          <w:rFonts w:ascii="Times New Roman" w:hAnsi="Times New Roman" w:cs="Times New Roman"/>
        </w:rPr>
        <w:t xml:space="preserve">2. </w:t>
      </w:r>
      <w:proofErr w:type="gramStart"/>
      <w:r w:rsidRPr="00987D6D">
        <w:rPr>
          <w:rFonts w:ascii="Times New Roman" w:hAnsi="Times New Roman" w:cs="Times New Roman"/>
        </w:rPr>
        <w:t>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  <w:proofErr w:type="gramEnd"/>
    </w:p>
    <w:p w:rsidR="00236CAA" w:rsidRPr="00987D6D" w:rsidRDefault="00236CAA" w:rsidP="00236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461"/>
      <w:bookmarkEnd w:id="1"/>
      <w:r w:rsidRPr="00987D6D">
        <w:rPr>
          <w:rFonts w:ascii="Times New Roman" w:hAnsi="Times New Roman" w:cs="Times New Roman"/>
        </w:rP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236CAA" w:rsidRPr="00987D6D" w:rsidRDefault="00236CAA" w:rsidP="00236C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6CAA" w:rsidRDefault="00236CAA" w:rsidP="00236CA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6CAA">
        <w:rPr>
          <w:rFonts w:ascii="Times New Roman" w:hAnsi="Times New Roman" w:cs="Times New Roman"/>
          <w:b/>
          <w:sz w:val="24"/>
          <w:szCs w:val="24"/>
        </w:rPr>
        <w:t>Статья 17.</w:t>
      </w:r>
      <w:r w:rsidR="00A34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CAA">
        <w:rPr>
          <w:rFonts w:ascii="Times New Roman" w:hAnsi="Times New Roman" w:cs="Times New Roman"/>
          <w:b/>
          <w:sz w:val="24"/>
          <w:szCs w:val="24"/>
        </w:rPr>
        <w:t>Договор о предоставлении социальных услуг</w:t>
      </w:r>
    </w:p>
    <w:p w:rsidR="00A348AA" w:rsidRPr="00236CAA" w:rsidRDefault="00A348AA" w:rsidP="00236CA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36CAA" w:rsidRPr="00987D6D" w:rsidRDefault="00236CAA" w:rsidP="00236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D6D">
        <w:rPr>
          <w:rFonts w:ascii="Times New Roman" w:hAnsi="Times New Roman" w:cs="Times New Roman"/>
        </w:rPr>
        <w:t xml:space="preserve">1.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 w:rsidRPr="00987D6D">
        <w:rPr>
          <w:rFonts w:ascii="Times New Roman" w:hAnsi="Times New Roman" w:cs="Times New Roman"/>
        </w:rPr>
        <w:t>с даты представления</w:t>
      </w:r>
      <w:proofErr w:type="gramEnd"/>
      <w:r w:rsidRPr="00987D6D">
        <w:rPr>
          <w:rFonts w:ascii="Times New Roman" w:hAnsi="Times New Roman" w:cs="Times New Roman"/>
        </w:rPr>
        <w:t xml:space="preserve"> индивидуальной программы поставщику социальных услуг.</w:t>
      </w:r>
    </w:p>
    <w:p w:rsidR="00236CAA" w:rsidRPr="00987D6D" w:rsidRDefault="00236CAA" w:rsidP="00236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D6D">
        <w:rPr>
          <w:rFonts w:ascii="Times New Roman" w:hAnsi="Times New Roman" w:cs="Times New Roman"/>
        </w:rPr>
        <w:t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236CAA" w:rsidRPr="00987D6D" w:rsidRDefault="00236CAA" w:rsidP="00236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D6D">
        <w:rPr>
          <w:rFonts w:ascii="Times New Roman" w:hAnsi="Times New Roman" w:cs="Times New Roman"/>
        </w:rP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A348AA" w:rsidRDefault="00A348AA" w:rsidP="00236CA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258"/>
      <w:bookmarkEnd w:id="2"/>
    </w:p>
    <w:p w:rsidR="00236CAA" w:rsidRPr="00236CAA" w:rsidRDefault="00236CAA" w:rsidP="00236CA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6CAA">
        <w:rPr>
          <w:rFonts w:ascii="Times New Roman" w:hAnsi="Times New Roman" w:cs="Times New Roman"/>
          <w:b/>
          <w:sz w:val="24"/>
          <w:szCs w:val="24"/>
        </w:rPr>
        <w:lastRenderedPageBreak/>
        <w:t>Статья 18. Отказ от социального обслуживания, социальной услуги</w:t>
      </w:r>
    </w:p>
    <w:p w:rsidR="00236CAA" w:rsidRPr="00236CAA" w:rsidRDefault="00236CAA" w:rsidP="00236C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CAA" w:rsidRPr="00987D6D" w:rsidRDefault="00236CAA" w:rsidP="00236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D6D">
        <w:rPr>
          <w:rFonts w:ascii="Times New Roman" w:hAnsi="Times New Roman" w:cs="Times New Roman"/>
        </w:rP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236CAA" w:rsidRPr="00987D6D" w:rsidRDefault="00236CAA" w:rsidP="00236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D6D">
        <w:rPr>
          <w:rFonts w:ascii="Times New Roman" w:hAnsi="Times New Roman" w:cs="Times New Roman"/>
        </w:rPr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236CAA" w:rsidRDefault="00236CAA" w:rsidP="00236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262"/>
      <w:bookmarkEnd w:id="3"/>
      <w:r w:rsidRPr="00987D6D">
        <w:rPr>
          <w:rFonts w:ascii="Times New Roman" w:hAnsi="Times New Roman" w:cs="Times New Roman"/>
        </w:rPr>
        <w:t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A348AA" w:rsidRDefault="00A348AA" w:rsidP="00236C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8AA" w:rsidRPr="00987D6D" w:rsidRDefault="00A348AA" w:rsidP="00236C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6CAA" w:rsidRDefault="00236CAA" w:rsidP="00236CAA">
      <w:pPr>
        <w:jc w:val="center"/>
        <w:rPr>
          <w:rFonts w:cs="Times New Roman"/>
          <w:b/>
          <w:szCs w:val="28"/>
        </w:rPr>
      </w:pPr>
      <w:r w:rsidRPr="00236CAA">
        <w:rPr>
          <w:rFonts w:cs="Times New Roman"/>
          <w:b/>
          <w:szCs w:val="28"/>
        </w:rPr>
        <w:t>Настоящий Федеральный закон вступил в силу с 1 января 2015 года</w:t>
      </w:r>
    </w:p>
    <w:p w:rsidR="00AE6EAD" w:rsidRDefault="00AE6EAD" w:rsidP="00AE6EA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Контакты: </w:t>
      </w:r>
    </w:p>
    <w:p w:rsidR="00AE6EAD" w:rsidRPr="008A6066" w:rsidRDefault="00AE6EAD" w:rsidP="00AE6EAD">
      <w:pPr>
        <w:spacing w:after="0" w:line="240" w:lineRule="auto"/>
        <w:jc w:val="center"/>
        <w:rPr>
          <w:sz w:val="24"/>
          <w:szCs w:val="24"/>
        </w:rPr>
      </w:pPr>
      <w:r w:rsidRPr="008A6066">
        <w:rPr>
          <w:sz w:val="24"/>
          <w:szCs w:val="24"/>
        </w:rPr>
        <w:t>352700, Краснодарский край,</w:t>
      </w:r>
    </w:p>
    <w:p w:rsidR="00AE6EAD" w:rsidRDefault="00AE6EAD" w:rsidP="00AE6EAD">
      <w:pPr>
        <w:spacing w:after="0" w:line="240" w:lineRule="auto"/>
        <w:ind w:right="-74"/>
        <w:jc w:val="center"/>
        <w:rPr>
          <w:sz w:val="24"/>
          <w:szCs w:val="24"/>
        </w:rPr>
      </w:pPr>
      <w:r w:rsidRPr="008A6066">
        <w:rPr>
          <w:sz w:val="24"/>
          <w:szCs w:val="24"/>
        </w:rPr>
        <w:t xml:space="preserve">г. Тимашевск, ул. </w:t>
      </w:r>
      <w:proofErr w:type="gramStart"/>
      <w:r w:rsidRPr="008A6066">
        <w:rPr>
          <w:sz w:val="24"/>
          <w:szCs w:val="24"/>
        </w:rPr>
        <w:t>Пролетарская</w:t>
      </w:r>
      <w:proofErr w:type="gramEnd"/>
      <w:r w:rsidRPr="008A6066">
        <w:rPr>
          <w:sz w:val="24"/>
          <w:szCs w:val="24"/>
        </w:rPr>
        <w:t>, 120</w:t>
      </w:r>
      <w:r>
        <w:rPr>
          <w:sz w:val="24"/>
          <w:szCs w:val="24"/>
        </w:rPr>
        <w:t>,</w:t>
      </w:r>
    </w:p>
    <w:p w:rsidR="00AE6EAD" w:rsidRDefault="00AE6EAD" w:rsidP="00AE6EAD">
      <w:pPr>
        <w:spacing w:after="0" w:line="240" w:lineRule="auto"/>
        <w:ind w:right="-74"/>
        <w:jc w:val="center"/>
        <w:rPr>
          <w:sz w:val="24"/>
          <w:szCs w:val="24"/>
        </w:rPr>
      </w:pPr>
      <w:r>
        <w:rPr>
          <w:sz w:val="24"/>
          <w:szCs w:val="24"/>
        </w:rPr>
        <w:t>тел</w:t>
      </w:r>
      <w:r w:rsidRPr="008A6066">
        <w:rPr>
          <w:sz w:val="24"/>
          <w:szCs w:val="24"/>
        </w:rPr>
        <w:t>.</w:t>
      </w:r>
      <w:r>
        <w:rPr>
          <w:sz w:val="24"/>
          <w:szCs w:val="24"/>
        </w:rPr>
        <w:t xml:space="preserve"> 8-86130-4-08-12</w:t>
      </w:r>
    </w:p>
    <w:p w:rsidR="00AE6EAD" w:rsidRDefault="00AE6EAD" w:rsidP="00AE6EAD">
      <w:pPr>
        <w:spacing w:after="0" w:line="240" w:lineRule="auto"/>
        <w:ind w:right="-74"/>
        <w:jc w:val="center"/>
        <w:rPr>
          <w:sz w:val="24"/>
          <w:szCs w:val="24"/>
        </w:rPr>
      </w:pPr>
    </w:p>
    <w:p w:rsidR="00AE6EAD" w:rsidRPr="00AE6EAD" w:rsidRDefault="00AE6EAD" w:rsidP="00AE6EAD">
      <w:pPr>
        <w:spacing w:after="0" w:line="240" w:lineRule="auto"/>
        <w:ind w:right="-74"/>
        <w:jc w:val="center"/>
        <w:rPr>
          <w:sz w:val="24"/>
          <w:szCs w:val="24"/>
        </w:rPr>
      </w:pPr>
      <w:r w:rsidRPr="00AE6EAD">
        <w:rPr>
          <w:sz w:val="24"/>
          <w:szCs w:val="24"/>
        </w:rPr>
        <w:t>Использованы материалы:</w:t>
      </w:r>
    </w:p>
    <w:p w:rsidR="00AE6EAD" w:rsidRPr="00AE6EAD" w:rsidRDefault="00AE6EAD" w:rsidP="00AE6EAD">
      <w:pPr>
        <w:spacing w:after="0"/>
        <w:jc w:val="center"/>
        <w:rPr>
          <w:sz w:val="24"/>
          <w:szCs w:val="24"/>
        </w:rPr>
      </w:pPr>
      <w:r w:rsidRPr="00AE6EAD">
        <w:rPr>
          <w:sz w:val="24"/>
          <w:szCs w:val="24"/>
        </w:rPr>
        <w:t>Федеральный закон от 28 декабря 2013 г. № 442-ФЗ «Об основах социального обслуживания граждан РФ»</w:t>
      </w:r>
    </w:p>
    <w:p w:rsidR="00236CAA" w:rsidRDefault="00236CAA" w:rsidP="00236CAA">
      <w:pPr>
        <w:jc w:val="center"/>
        <w:rPr>
          <w:rFonts w:cs="Times New Roman"/>
          <w:b/>
          <w:szCs w:val="28"/>
        </w:rPr>
      </w:pPr>
    </w:p>
    <w:p w:rsidR="00987D6D" w:rsidRDefault="00987D6D" w:rsidP="00987D6D">
      <w:pPr>
        <w:jc w:val="center"/>
      </w:pPr>
      <w:r>
        <w:lastRenderedPageBreak/>
        <w:t xml:space="preserve">Государственное автономное учреждение социального обслуживания Краснодарского края </w:t>
      </w:r>
    </w:p>
    <w:p w:rsidR="00987D6D" w:rsidRDefault="00987D6D" w:rsidP="00987D6D">
      <w:pPr>
        <w:jc w:val="center"/>
      </w:pPr>
      <w:r>
        <w:t>«Тимашевский комплексный центр реабилитации инвалидов»</w:t>
      </w:r>
    </w:p>
    <w:p w:rsidR="00987D6D" w:rsidRDefault="00987D6D" w:rsidP="00987D6D">
      <w:pPr>
        <w:jc w:val="center"/>
      </w:pPr>
    </w:p>
    <w:p w:rsidR="00987D6D" w:rsidRDefault="00987D6D" w:rsidP="00987D6D">
      <w:pPr>
        <w:jc w:val="center"/>
      </w:pPr>
    </w:p>
    <w:p w:rsidR="00A32A83" w:rsidRPr="00A32A83" w:rsidRDefault="00A32A83" w:rsidP="00A32A83">
      <w:pPr>
        <w:spacing w:after="0"/>
        <w:jc w:val="center"/>
        <w:rPr>
          <w:b/>
          <w:sz w:val="36"/>
          <w:szCs w:val="36"/>
        </w:rPr>
      </w:pPr>
      <w:r w:rsidRPr="00A32A83">
        <w:rPr>
          <w:b/>
          <w:sz w:val="36"/>
          <w:szCs w:val="36"/>
        </w:rPr>
        <w:t>О Федеральном законе</w:t>
      </w:r>
      <w:r w:rsidR="00987D6D" w:rsidRPr="00A32A83">
        <w:rPr>
          <w:b/>
          <w:sz w:val="36"/>
          <w:szCs w:val="36"/>
        </w:rPr>
        <w:t xml:space="preserve"> </w:t>
      </w:r>
      <w:r w:rsidRPr="00A32A83">
        <w:rPr>
          <w:b/>
          <w:sz w:val="36"/>
          <w:szCs w:val="36"/>
        </w:rPr>
        <w:t xml:space="preserve">РФ </w:t>
      </w:r>
    </w:p>
    <w:p w:rsidR="00A32A83" w:rsidRPr="00A32A83" w:rsidRDefault="00987D6D" w:rsidP="00A32A83">
      <w:pPr>
        <w:spacing w:after="0"/>
        <w:jc w:val="center"/>
        <w:rPr>
          <w:b/>
          <w:sz w:val="36"/>
          <w:szCs w:val="36"/>
        </w:rPr>
      </w:pPr>
      <w:r w:rsidRPr="00A32A83">
        <w:rPr>
          <w:b/>
          <w:sz w:val="36"/>
          <w:szCs w:val="36"/>
        </w:rPr>
        <w:t>от 28.12.2013</w:t>
      </w:r>
      <w:r w:rsidR="00A32A83" w:rsidRPr="00A32A83">
        <w:rPr>
          <w:b/>
          <w:sz w:val="36"/>
          <w:szCs w:val="36"/>
        </w:rPr>
        <w:t xml:space="preserve"> г. </w:t>
      </w:r>
    </w:p>
    <w:p w:rsidR="00A32A83" w:rsidRPr="00A32A83" w:rsidRDefault="00A32A83" w:rsidP="00A32A83">
      <w:pPr>
        <w:spacing w:after="0"/>
        <w:jc w:val="center"/>
        <w:rPr>
          <w:b/>
          <w:sz w:val="36"/>
          <w:szCs w:val="36"/>
        </w:rPr>
      </w:pPr>
      <w:r w:rsidRPr="00A32A83">
        <w:rPr>
          <w:b/>
          <w:sz w:val="36"/>
          <w:szCs w:val="36"/>
        </w:rPr>
        <w:t>№ 442- ФЗ</w:t>
      </w:r>
    </w:p>
    <w:p w:rsidR="00987D6D" w:rsidRPr="00A32A83" w:rsidRDefault="00987D6D" w:rsidP="00987D6D">
      <w:pPr>
        <w:spacing w:after="0"/>
        <w:jc w:val="center"/>
        <w:rPr>
          <w:b/>
          <w:sz w:val="36"/>
          <w:szCs w:val="36"/>
        </w:rPr>
      </w:pPr>
    </w:p>
    <w:p w:rsidR="00987D6D" w:rsidRDefault="00987D6D" w:rsidP="00987D6D">
      <w:pPr>
        <w:spacing w:after="0"/>
        <w:jc w:val="center"/>
        <w:rPr>
          <w:b/>
          <w:sz w:val="36"/>
          <w:szCs w:val="36"/>
        </w:rPr>
      </w:pPr>
      <w:r w:rsidRPr="00A32A83">
        <w:rPr>
          <w:b/>
          <w:sz w:val="36"/>
          <w:szCs w:val="36"/>
        </w:rPr>
        <w:t>«Об основах социального обслуживания граждан РФ»</w:t>
      </w:r>
    </w:p>
    <w:p w:rsidR="007F4528" w:rsidRPr="00A32A83" w:rsidRDefault="007F4528" w:rsidP="00987D6D">
      <w:pPr>
        <w:spacing w:after="0"/>
        <w:jc w:val="center"/>
        <w:rPr>
          <w:b/>
          <w:sz w:val="36"/>
          <w:szCs w:val="36"/>
        </w:rPr>
      </w:pPr>
    </w:p>
    <w:p w:rsidR="00987D6D" w:rsidRPr="00987D6D" w:rsidRDefault="007F4528" w:rsidP="00987D6D">
      <w:pPr>
        <w:jc w:val="center"/>
        <w:rPr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2057400" cy="1533776"/>
            <wp:effectExtent l="0" t="0" r="0" b="9525"/>
            <wp:docPr id="1" name="Рисунок 1" descr="http://bablo-tuta.ru/wp-content/uploads/2013/05/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blo-tuta.ru/wp-content/uploads/2013/05/bo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76" cy="153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EAD" w:rsidRDefault="00AE6EAD" w:rsidP="007F4528">
      <w:pPr>
        <w:spacing w:after="0"/>
        <w:jc w:val="center"/>
      </w:pPr>
    </w:p>
    <w:p w:rsidR="00AE6EAD" w:rsidRDefault="00AE6EAD" w:rsidP="007F4528">
      <w:pPr>
        <w:spacing w:after="0"/>
        <w:jc w:val="center"/>
      </w:pPr>
    </w:p>
    <w:p w:rsidR="00224277" w:rsidRDefault="00A32A83" w:rsidP="007F4528">
      <w:pPr>
        <w:spacing w:after="0"/>
        <w:jc w:val="center"/>
      </w:pPr>
      <w:r>
        <w:t>г</w:t>
      </w:r>
      <w:r w:rsidR="00987D6D">
        <w:t>. Тимашевск</w:t>
      </w:r>
    </w:p>
    <w:p w:rsidR="00987D6D" w:rsidRDefault="00987D6D" w:rsidP="007F4528">
      <w:pPr>
        <w:spacing w:after="0"/>
        <w:jc w:val="center"/>
      </w:pPr>
      <w:r>
        <w:t>2015 год</w:t>
      </w:r>
    </w:p>
    <w:p w:rsidR="006A540D" w:rsidRDefault="006A540D" w:rsidP="007F4528">
      <w:pPr>
        <w:spacing w:after="0"/>
        <w:jc w:val="center"/>
      </w:pPr>
      <w:bookmarkStart w:id="4" w:name="_GoBack"/>
      <w:bookmarkEnd w:id="4"/>
    </w:p>
    <w:p w:rsidR="00224277" w:rsidRDefault="00224277" w:rsidP="00A348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7D6D">
        <w:rPr>
          <w:rFonts w:ascii="Times New Roman" w:hAnsi="Times New Roman" w:cs="Times New Roman"/>
          <w:b/>
          <w:sz w:val="24"/>
          <w:szCs w:val="24"/>
        </w:rPr>
        <w:lastRenderedPageBreak/>
        <w:t>Статья 14.</w:t>
      </w:r>
      <w:r w:rsidR="00236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D6D">
        <w:rPr>
          <w:rFonts w:ascii="Times New Roman" w:hAnsi="Times New Roman" w:cs="Times New Roman"/>
          <w:b/>
          <w:sz w:val="24"/>
          <w:szCs w:val="24"/>
        </w:rPr>
        <w:t>Обращение о</w:t>
      </w:r>
      <w:r w:rsidR="00A348AA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987D6D">
        <w:rPr>
          <w:rFonts w:ascii="Times New Roman" w:hAnsi="Times New Roman" w:cs="Times New Roman"/>
          <w:b/>
          <w:sz w:val="24"/>
          <w:szCs w:val="24"/>
        </w:rPr>
        <w:t>редоставлении социального обслуживания</w:t>
      </w:r>
    </w:p>
    <w:p w:rsidR="00A348AA" w:rsidRPr="00987D6D" w:rsidRDefault="00A348AA" w:rsidP="00A348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24277" w:rsidRDefault="00224277" w:rsidP="00224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87D6D">
        <w:rPr>
          <w:rFonts w:ascii="Times New Roman" w:hAnsi="Times New Roman" w:cs="Times New Roman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  <w:proofErr w:type="gramEnd"/>
    </w:p>
    <w:p w:rsidR="00236CAA" w:rsidRDefault="00236CAA" w:rsidP="002242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4277" w:rsidRDefault="00224277" w:rsidP="00A348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230"/>
      <w:bookmarkEnd w:id="5"/>
      <w:r w:rsidRPr="00987D6D">
        <w:rPr>
          <w:rFonts w:ascii="Times New Roman" w:hAnsi="Times New Roman" w:cs="Times New Roman"/>
          <w:b/>
          <w:sz w:val="24"/>
          <w:szCs w:val="24"/>
        </w:rPr>
        <w:t xml:space="preserve">Статья 15. Признание гражданина </w:t>
      </w:r>
      <w:proofErr w:type="gramStart"/>
      <w:r w:rsidRPr="00987D6D">
        <w:rPr>
          <w:rFonts w:ascii="Times New Roman" w:hAnsi="Times New Roman" w:cs="Times New Roman"/>
          <w:b/>
          <w:sz w:val="24"/>
          <w:szCs w:val="24"/>
        </w:rPr>
        <w:t>нуждающимся</w:t>
      </w:r>
      <w:proofErr w:type="gramEnd"/>
      <w:r w:rsidRPr="00987D6D">
        <w:rPr>
          <w:rFonts w:ascii="Times New Roman" w:hAnsi="Times New Roman" w:cs="Times New Roman"/>
          <w:b/>
          <w:sz w:val="24"/>
          <w:szCs w:val="24"/>
        </w:rPr>
        <w:t xml:space="preserve"> в социальном обслуживании</w:t>
      </w:r>
    </w:p>
    <w:p w:rsidR="00236CAA" w:rsidRPr="00987D6D" w:rsidRDefault="00236CAA" w:rsidP="0022427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24277" w:rsidRPr="00987D6D" w:rsidRDefault="00224277" w:rsidP="00224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D6D">
        <w:rPr>
          <w:rFonts w:ascii="Times New Roman" w:hAnsi="Times New Roman" w:cs="Times New Roman"/>
        </w:rPr>
        <w:t>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224277" w:rsidRPr="00987D6D" w:rsidRDefault="00224277" w:rsidP="00224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D6D">
        <w:rPr>
          <w:rFonts w:ascii="Times New Roman" w:hAnsi="Times New Roman" w:cs="Times New Roman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224277" w:rsidRPr="00987D6D" w:rsidRDefault="00224277" w:rsidP="00224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D6D">
        <w:rPr>
          <w:rFonts w:ascii="Times New Roman" w:hAnsi="Times New Roman" w:cs="Times New Roman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224277" w:rsidRPr="00987D6D" w:rsidRDefault="00224277" w:rsidP="00224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D6D">
        <w:rPr>
          <w:rFonts w:ascii="Times New Roman" w:hAnsi="Times New Roman" w:cs="Times New Roman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224277" w:rsidRPr="00987D6D" w:rsidRDefault="00224277" w:rsidP="00224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D6D">
        <w:rPr>
          <w:rFonts w:ascii="Times New Roman" w:hAnsi="Times New Roman" w:cs="Times New Roman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224277" w:rsidRPr="00987D6D" w:rsidRDefault="00224277" w:rsidP="00224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D6D">
        <w:rPr>
          <w:rFonts w:ascii="Times New Roman" w:hAnsi="Times New Roman" w:cs="Times New Roman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224277" w:rsidRPr="00987D6D" w:rsidRDefault="00224277" w:rsidP="00224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D6D">
        <w:rPr>
          <w:rFonts w:ascii="Times New Roman" w:hAnsi="Times New Roman" w:cs="Times New Roman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224277" w:rsidRPr="00987D6D" w:rsidRDefault="00224277" w:rsidP="00224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D6D">
        <w:rPr>
          <w:rFonts w:ascii="Times New Roman" w:hAnsi="Times New Roman" w:cs="Times New Roman"/>
        </w:rPr>
        <w:t>7) отсутствие работы и сре</w:t>
      </w:r>
      <w:proofErr w:type="gramStart"/>
      <w:r w:rsidRPr="00987D6D">
        <w:rPr>
          <w:rFonts w:ascii="Times New Roman" w:hAnsi="Times New Roman" w:cs="Times New Roman"/>
        </w:rPr>
        <w:t>дств к с</w:t>
      </w:r>
      <w:proofErr w:type="gramEnd"/>
      <w:r w:rsidRPr="00987D6D">
        <w:rPr>
          <w:rFonts w:ascii="Times New Roman" w:hAnsi="Times New Roman" w:cs="Times New Roman"/>
        </w:rPr>
        <w:t>уществованию;</w:t>
      </w:r>
    </w:p>
    <w:p w:rsidR="00224277" w:rsidRPr="00987D6D" w:rsidRDefault="00224277" w:rsidP="00224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D6D">
        <w:rPr>
          <w:rFonts w:ascii="Times New Roman" w:hAnsi="Times New Roman" w:cs="Times New Roman"/>
        </w:rPr>
        <w:lastRenderedPageBreak/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236CAA" w:rsidRDefault="00236CAA" w:rsidP="00987D6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</w:p>
    <w:p w:rsidR="00236CAA" w:rsidRDefault="00987D6D" w:rsidP="00A348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6CAA">
        <w:rPr>
          <w:rFonts w:ascii="Times New Roman" w:hAnsi="Times New Roman" w:cs="Times New Roman"/>
          <w:b/>
          <w:sz w:val="24"/>
          <w:szCs w:val="24"/>
        </w:rPr>
        <w:t>Статья 16. Индивидуальная программа</w:t>
      </w:r>
    </w:p>
    <w:p w:rsidR="00236CAA" w:rsidRDefault="00236CAA" w:rsidP="00236CA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87D6D" w:rsidRPr="00987D6D" w:rsidRDefault="00987D6D" w:rsidP="00236C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987D6D">
        <w:rPr>
          <w:rFonts w:ascii="Times New Roman" w:hAnsi="Times New Roman" w:cs="Times New Roman"/>
        </w:rPr>
        <w:t xml:space="preserve">1. </w:t>
      </w:r>
      <w:proofErr w:type="gramStart"/>
      <w:r w:rsidRPr="00987D6D">
        <w:rPr>
          <w:rFonts w:ascii="Times New Roman" w:hAnsi="Times New Roman" w:cs="Times New Roman"/>
        </w:rPr>
        <w:t xml:space="preserve">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</w:r>
      <w:hyperlink w:anchor="Par304" w:tooltip="Ссылка на текущий документ" w:history="1">
        <w:r w:rsidRPr="00987D6D">
          <w:rPr>
            <w:rFonts w:ascii="Times New Roman" w:hAnsi="Times New Roman" w:cs="Times New Roman"/>
          </w:rPr>
          <w:t>статьей 22</w:t>
        </w:r>
      </w:hyperlink>
      <w:r w:rsidRPr="00987D6D">
        <w:rPr>
          <w:rFonts w:ascii="Times New Roman" w:hAnsi="Times New Roman" w:cs="Times New Roman"/>
        </w:rPr>
        <w:t xml:space="preserve"> настоящего Федерального закона.</w:t>
      </w:r>
      <w:proofErr w:type="gramEnd"/>
    </w:p>
    <w:p w:rsidR="00987D6D" w:rsidRPr="00987D6D" w:rsidRDefault="00987D6D" w:rsidP="00987D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D6D">
        <w:rPr>
          <w:rFonts w:ascii="Times New Roman" w:hAnsi="Times New Roman" w:cs="Times New Roman"/>
        </w:rPr>
        <w:t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987D6D" w:rsidRPr="00987D6D" w:rsidRDefault="00987D6D" w:rsidP="00987D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D6D">
        <w:rPr>
          <w:rFonts w:ascii="Times New Roman" w:hAnsi="Times New Roman" w:cs="Times New Roman"/>
        </w:rP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987D6D" w:rsidRPr="00987D6D" w:rsidRDefault="00987D6D" w:rsidP="00987D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D6D">
        <w:rPr>
          <w:rFonts w:ascii="Times New Roman" w:hAnsi="Times New Roman" w:cs="Times New Roman"/>
        </w:rPr>
        <w:t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:rsidR="00987D6D" w:rsidRPr="00987D6D" w:rsidRDefault="00987D6D" w:rsidP="00987D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D6D">
        <w:rPr>
          <w:rFonts w:ascii="Times New Roman" w:hAnsi="Times New Roman" w:cs="Times New Roman"/>
        </w:rPr>
        <w:t xml:space="preserve">5. В случае </w:t>
      </w:r>
      <w:proofErr w:type="gramStart"/>
      <w:r w:rsidRPr="00987D6D">
        <w:rPr>
          <w:rFonts w:ascii="Times New Roman" w:hAnsi="Times New Roman" w:cs="Times New Roman"/>
        </w:rPr>
        <w:t>изменения места жительства получателя социальных услуг</w:t>
      </w:r>
      <w:proofErr w:type="gramEnd"/>
      <w:r w:rsidRPr="00987D6D">
        <w:rPr>
          <w:rFonts w:ascii="Times New Roman" w:hAnsi="Times New Roman" w:cs="Times New Roman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987D6D" w:rsidRPr="00987D6D" w:rsidRDefault="00987D6D" w:rsidP="00987D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02A5" w:rsidRPr="00236CAA" w:rsidRDefault="00B802A5" w:rsidP="00236CA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6CAA">
        <w:rPr>
          <w:rFonts w:ascii="Times New Roman" w:hAnsi="Times New Roman" w:cs="Times New Roman"/>
          <w:b/>
          <w:sz w:val="24"/>
          <w:szCs w:val="24"/>
        </w:rPr>
        <w:t>Статья 20.Виды социальных услуг</w:t>
      </w:r>
    </w:p>
    <w:p w:rsidR="00B802A5" w:rsidRPr="00987D6D" w:rsidRDefault="00B802A5" w:rsidP="00B802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02A5" w:rsidRPr="00987D6D" w:rsidRDefault="00B802A5" w:rsidP="00B802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D6D">
        <w:rPr>
          <w:rFonts w:ascii="Times New Roman" w:hAnsi="Times New Roman" w:cs="Times New Roman"/>
        </w:rPr>
        <w:lastRenderedPageBreak/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B802A5" w:rsidRPr="00987D6D" w:rsidRDefault="00B802A5" w:rsidP="00B802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284"/>
      <w:bookmarkEnd w:id="6"/>
      <w:r w:rsidRPr="00987D6D">
        <w:rPr>
          <w:rFonts w:ascii="Times New Roman" w:hAnsi="Times New Roman" w:cs="Times New Roman"/>
        </w:rPr>
        <w:t>1) социально-бытовые, направленные на поддержание жизнедеятельности получателей социальных услуг в быту;</w:t>
      </w:r>
    </w:p>
    <w:p w:rsidR="00B802A5" w:rsidRPr="00987D6D" w:rsidRDefault="00B802A5" w:rsidP="00B802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D6D">
        <w:rPr>
          <w:rFonts w:ascii="Times New Roman" w:hAnsi="Times New Roman" w:cs="Times New Roman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B802A5" w:rsidRPr="00987D6D" w:rsidRDefault="00B802A5" w:rsidP="00B802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D6D">
        <w:rPr>
          <w:rFonts w:ascii="Times New Roman" w:hAnsi="Times New Roman" w:cs="Times New Roman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B802A5" w:rsidRPr="00987D6D" w:rsidRDefault="00B802A5" w:rsidP="00B802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D6D">
        <w:rPr>
          <w:rFonts w:ascii="Times New Roman" w:hAnsi="Times New Roman" w:cs="Times New Roman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B802A5" w:rsidRPr="00987D6D" w:rsidRDefault="00B802A5" w:rsidP="00B802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D6D">
        <w:rPr>
          <w:rFonts w:ascii="Times New Roman" w:hAnsi="Times New Roman" w:cs="Times New Roman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236CAA" w:rsidRPr="00987D6D" w:rsidRDefault="00B802A5" w:rsidP="00236CAA">
      <w:pPr>
        <w:pStyle w:val="ConsPlusNormal"/>
        <w:ind w:firstLine="540"/>
        <w:jc w:val="both"/>
        <w:rPr>
          <w:rFonts w:cs="Times New Roman"/>
          <w:sz w:val="16"/>
          <w:szCs w:val="16"/>
        </w:rPr>
      </w:pPr>
      <w:r w:rsidRPr="00987D6D">
        <w:rPr>
          <w:rFonts w:ascii="Times New Roman" w:hAnsi="Times New Roman" w:cs="Times New Roman"/>
        </w:rPr>
        <w:t xml:space="preserve">6) социально-правовые, направленные на </w:t>
      </w:r>
    </w:p>
    <w:p w:rsidR="00236CAA" w:rsidRPr="00987D6D" w:rsidRDefault="00236CAA" w:rsidP="00236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D6D">
        <w:rPr>
          <w:rFonts w:ascii="Times New Roman" w:hAnsi="Times New Roman" w:cs="Times New Roman"/>
        </w:rPr>
        <w:t>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236CAA" w:rsidRPr="00987D6D" w:rsidRDefault="00236CAA" w:rsidP="00236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290"/>
      <w:bookmarkEnd w:id="7"/>
      <w:r w:rsidRPr="00987D6D">
        <w:rPr>
          <w:rFonts w:ascii="Times New Roman" w:hAnsi="Times New Roman" w:cs="Times New Roman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236CAA" w:rsidRDefault="00236CAA" w:rsidP="00236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D6D">
        <w:rPr>
          <w:rFonts w:ascii="Times New Roman" w:hAnsi="Times New Roman" w:cs="Times New Roman"/>
        </w:rPr>
        <w:t>8) срочные социальные услуги.</w:t>
      </w:r>
    </w:p>
    <w:p w:rsidR="00A348AA" w:rsidRPr="00987D6D" w:rsidRDefault="00A348AA" w:rsidP="00236C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6CAA" w:rsidRDefault="00236CAA" w:rsidP="00A348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6CAA">
        <w:rPr>
          <w:rFonts w:ascii="Times New Roman" w:hAnsi="Times New Roman" w:cs="Times New Roman"/>
          <w:b/>
          <w:sz w:val="24"/>
          <w:szCs w:val="24"/>
        </w:rPr>
        <w:t>Статья 19. Формы социального обслуживания</w:t>
      </w:r>
    </w:p>
    <w:p w:rsidR="00236CAA" w:rsidRPr="00987D6D" w:rsidRDefault="00236CAA">
      <w:pPr>
        <w:pStyle w:val="ConsPlusNormal"/>
        <w:ind w:firstLine="540"/>
        <w:jc w:val="both"/>
        <w:rPr>
          <w:rFonts w:cs="Times New Roman"/>
          <w:sz w:val="16"/>
          <w:szCs w:val="16"/>
        </w:rPr>
      </w:pPr>
      <w:r w:rsidRPr="00987D6D">
        <w:rPr>
          <w:rFonts w:ascii="Times New Roman" w:hAnsi="Times New Roman" w:cs="Times New Roman"/>
        </w:rPr>
        <w:t>1. Социальные услуги предоставляются их получателям в форме социального обслуживания на дому, или в полустационарной форме, или в стационарной форме</w:t>
      </w:r>
      <w:r w:rsidRPr="00987D6D">
        <w:t>.</w:t>
      </w:r>
    </w:p>
    <w:sectPr w:rsidR="00236CAA" w:rsidRPr="00987D6D" w:rsidSect="006A540D">
      <w:pgSz w:w="16839" w:h="11907" w:orient="landscape" w:code="9"/>
      <w:pgMar w:top="284" w:right="284" w:bottom="284" w:left="284" w:header="709" w:footer="709" w:gutter="0"/>
      <w:cols w:num="3" w:space="833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77"/>
    <w:rsid w:val="00103284"/>
    <w:rsid w:val="00224277"/>
    <w:rsid w:val="00236CAA"/>
    <w:rsid w:val="004E035C"/>
    <w:rsid w:val="005C445E"/>
    <w:rsid w:val="006A540D"/>
    <w:rsid w:val="00752D91"/>
    <w:rsid w:val="007F4528"/>
    <w:rsid w:val="007F70DB"/>
    <w:rsid w:val="00856CA0"/>
    <w:rsid w:val="008807CF"/>
    <w:rsid w:val="008A277E"/>
    <w:rsid w:val="00987D6D"/>
    <w:rsid w:val="00A32A83"/>
    <w:rsid w:val="00A348AA"/>
    <w:rsid w:val="00A91CBB"/>
    <w:rsid w:val="00AE6EAD"/>
    <w:rsid w:val="00B802A5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7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2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4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7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2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4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МедСестра</dc:creator>
  <cp:lastModifiedBy>МедСестра</cp:lastModifiedBy>
  <cp:revision>7</cp:revision>
  <cp:lastPrinted>2015-08-05T12:17:00Z</cp:lastPrinted>
  <dcterms:created xsi:type="dcterms:W3CDTF">2015-03-18T07:01:00Z</dcterms:created>
  <dcterms:modified xsi:type="dcterms:W3CDTF">2015-08-05T12:24:00Z</dcterms:modified>
</cp:coreProperties>
</file>