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D0997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Краснодарского края от 05.11.2014 N 3051-КЗ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социальном обслуживании населения на территории Краснодарского края"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КК 22.10.2014)</w:t>
            </w:r>
          </w:p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19.11.2014</w:t>
            </w:r>
          </w:p>
          <w:p w:rsidR="00000000" w:rsidRDefault="00B0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02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027A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7AB">
            <w:pPr>
              <w:pStyle w:val="ConsPlusNormal"/>
            </w:pPr>
            <w:r>
              <w:t>5 ноября 2014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27AB">
            <w:pPr>
              <w:pStyle w:val="ConsPlusNormal"/>
              <w:jc w:val="right"/>
            </w:pPr>
            <w:r>
              <w:t>N 3051-КЗ</w:t>
            </w:r>
          </w:p>
        </w:tc>
      </w:tr>
    </w:tbl>
    <w:p w:rsidR="00000000" w:rsidRDefault="00B027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</w:t>
      </w: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КРАСНОДАРСКОГО КРАЯ</w:t>
      </w: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СОЦИАЛЬНОМ ОБСЛУЖИВАНИИ</w:t>
      </w:r>
    </w:p>
    <w:p w:rsidR="00000000" w:rsidRDefault="00B027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НАСЕЛЕНИЯ НА ТЕРРИТОРИИ КРАСНОДАРСКОГО КРАЯ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jc w:val="right"/>
      </w:pPr>
      <w:r>
        <w:t>Принят</w:t>
      </w:r>
    </w:p>
    <w:p w:rsidR="00000000" w:rsidRDefault="00B027AB">
      <w:pPr>
        <w:pStyle w:val="ConsPlusNormal"/>
        <w:jc w:val="right"/>
      </w:pPr>
      <w:r>
        <w:t>Законодательным Собранием Краснодарского края</w:t>
      </w:r>
    </w:p>
    <w:p w:rsidR="00000000" w:rsidRDefault="00B027AB">
      <w:pPr>
        <w:pStyle w:val="ConsPlusNormal"/>
        <w:jc w:val="right"/>
      </w:pPr>
      <w:r>
        <w:t>22 октября 2014 года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" w:name="Par15"/>
      <w:bookmarkEnd w:id="1"/>
      <w:r>
        <w:t>Статья 1. Предмет регулирования настоящего Закона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Настоящий Закон в соответствии с Федеральным законом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регу</w:t>
      </w:r>
      <w:r>
        <w:t>лирует отдельные вопросы организации социального обслуживания на территории Краснодарского края.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2" w:name="Par19"/>
      <w:bookmarkEnd w:id="2"/>
      <w:r>
        <w:t>Статья 2. Полномочия Законодательного Собрания Краснодарского края, высшего исполнительного органа государственной власти Краснодарского края, уполн</w:t>
      </w:r>
      <w:r>
        <w:t>омоченного органа государственной власти Краснодарского края в сфере социального обслуживания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К полномочиям Законодательного Собрания Краснодарского края относятся:</w:t>
      </w:r>
    </w:p>
    <w:p w:rsidR="00000000" w:rsidRDefault="00B027AB">
      <w:pPr>
        <w:pStyle w:val="ConsPlusNormal"/>
        <w:ind w:firstLine="540"/>
        <w:jc w:val="both"/>
      </w:pPr>
      <w:r>
        <w:t>1) утверждение законом Краснодарского края перечня социальных услуг, предоставляемых по</w:t>
      </w:r>
      <w:r>
        <w:t>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 "Об основах социального обслуживания граждан в Российской Федерации";</w:t>
      </w:r>
    </w:p>
    <w:p w:rsidR="00000000" w:rsidRDefault="00B027AB">
      <w:pPr>
        <w:pStyle w:val="ConsPlusNormal"/>
        <w:ind w:firstLine="540"/>
        <w:jc w:val="both"/>
      </w:pPr>
      <w:r>
        <w:t>2) уста</w:t>
      </w:r>
      <w:r>
        <w:t>новление порядка организации осуществления регионального государственного контроля (надзора) в сфере социального обслуживания с указанием органа государственной власти Краснодарского края, уполномоченного на осуществление такого контроля;</w:t>
      </w:r>
    </w:p>
    <w:p w:rsidR="00000000" w:rsidRDefault="00B027AB">
      <w:pPr>
        <w:pStyle w:val="ConsPlusNormal"/>
        <w:ind w:firstLine="540"/>
        <w:jc w:val="both"/>
      </w:pPr>
      <w:r>
        <w:t>3) установление п</w:t>
      </w:r>
      <w:r>
        <w:t>редельной величины среднедушевого дохода для предоставления социальных услуг бесплатно;</w:t>
      </w:r>
    </w:p>
    <w:p w:rsidR="00000000" w:rsidRDefault="00B027AB">
      <w:pPr>
        <w:pStyle w:val="ConsPlusNormal"/>
        <w:ind w:firstLine="540"/>
        <w:jc w:val="both"/>
      </w:pPr>
      <w:r>
        <w:t>4) осуществление иных полномочий в соответствии с законодательством Российской Федерации и законодательством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2. К полномочиям высшего исполнительно</w:t>
      </w:r>
      <w:r>
        <w:t>го органа государственной власти Краснодарского края относятся:</w:t>
      </w:r>
    </w:p>
    <w:p w:rsidR="00000000" w:rsidRDefault="00B027AB">
      <w:pPr>
        <w:pStyle w:val="ConsPlusNormal"/>
        <w:ind w:firstLine="540"/>
        <w:jc w:val="both"/>
      </w:pPr>
      <w:r>
        <w:t>1) утверждение регламента межведомственного взаимодействия исполнительных органов государственной власти Краснодарского края в связи с реализацией полномочий Краснодарского края в сфере социал</w:t>
      </w:r>
      <w:r>
        <w:t>ьного обслуживания;</w:t>
      </w:r>
    </w:p>
    <w:p w:rsidR="00000000" w:rsidRDefault="00B027AB">
      <w:pPr>
        <w:pStyle w:val="ConsPlusNormal"/>
        <w:ind w:firstLine="540"/>
        <w:jc w:val="both"/>
      </w:pPr>
      <w:r>
        <w:t>2)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B027AB">
      <w:pPr>
        <w:pStyle w:val="ConsPlusNormal"/>
        <w:ind w:firstLine="540"/>
        <w:jc w:val="both"/>
      </w:pPr>
      <w:r>
        <w:t>3) утверждение порядка межведомственного взаимодействия органов государственной власти субъектов Российской Федерации при</w:t>
      </w:r>
      <w:r>
        <w:t xml:space="preserve"> предоставлении социальных услуг и социального сопровождения;</w:t>
      </w:r>
    </w:p>
    <w:p w:rsidR="00000000" w:rsidRDefault="00B027AB">
      <w:pPr>
        <w:pStyle w:val="ConsPlusNormal"/>
        <w:ind w:firstLine="540"/>
        <w:jc w:val="both"/>
      </w:pPr>
      <w:r>
        <w:t>4) определение уполномоченного органа Краснодарского края на осуществление предусмотренных Федеральным законом "Об основах социального обслуживания граждан в Российской Федерации" полномочий в с</w:t>
      </w:r>
      <w:r>
        <w:t>фере социального обслуживания, в том числе на признание граждан нуждающимися в социальном обслуживании, а также на составление индивидуальной программы предоставления социальных услуг (далее - индивидуальная программа);</w:t>
      </w:r>
    </w:p>
    <w:p w:rsidR="00000000" w:rsidRDefault="00B027AB">
      <w:pPr>
        <w:pStyle w:val="ConsPlusNormal"/>
        <w:ind w:firstLine="540"/>
        <w:jc w:val="both"/>
      </w:pPr>
      <w:r>
        <w:t xml:space="preserve">5) определение размера компенсации, </w:t>
      </w:r>
      <w:r>
        <w:t xml:space="preserve">выплачиваемой поставщикам социальных услуг, включенным в реестр поставщиков социальных услуг и не участвующим в выполнении государственного задания (заказа), и порядка ее выплаты в соответствии с </w:t>
      </w:r>
      <w:hyperlink w:anchor="Par125" w:tooltip="Ссылка на текущий документ" w:history="1">
        <w:r>
          <w:rPr>
            <w:color w:val="0000FF"/>
          </w:rPr>
          <w:t>частью 7</w:t>
        </w:r>
        <w:r>
          <w:rPr>
            <w:color w:val="0000FF"/>
          </w:rPr>
          <w:t xml:space="preserve"> статьи 11</w:t>
        </w:r>
      </w:hyperlink>
      <w:r>
        <w:t xml:space="preserve"> настоящего Закона;</w:t>
      </w:r>
    </w:p>
    <w:p w:rsidR="00000000" w:rsidRDefault="00B027AB">
      <w:pPr>
        <w:pStyle w:val="ConsPlusNormal"/>
        <w:ind w:firstLine="540"/>
        <w:jc w:val="both"/>
      </w:pPr>
      <w:r>
        <w:t xml:space="preserve">6)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</w:t>
      </w:r>
      <w:r>
        <w:lastRenderedPageBreak/>
        <w:t>населения в Краснодарском крае в соответствии с фед</w:t>
      </w:r>
      <w:r>
        <w:t>еральными законами и законами Краснодарского края;</w:t>
      </w:r>
    </w:p>
    <w:p w:rsidR="00000000" w:rsidRDefault="00B027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B027A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027AB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Федеральный закон "Об основах социального обслуживания граждан в Российской Федерации", а не Федераль</w:t>
      </w:r>
      <w:r>
        <w:t>ный закон "Об основах социального обслуживания в Российской Федерации".</w:t>
      </w:r>
    </w:p>
    <w:p w:rsidR="00000000" w:rsidRDefault="00B027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B027AB">
      <w:pPr>
        <w:pStyle w:val="ConsPlusNormal"/>
        <w:ind w:firstLine="540"/>
        <w:jc w:val="both"/>
      </w:pPr>
      <w:r>
        <w:t xml:space="preserve">7) иные полномочия, предусмотренные Федеральным законом "Об основах социального обслуживания в Российской Федерации", другими федеральными законами и законодательством Краснодарского </w:t>
      </w:r>
      <w:r>
        <w:t>края.</w:t>
      </w:r>
    </w:p>
    <w:p w:rsidR="00000000" w:rsidRDefault="00B027AB">
      <w:pPr>
        <w:pStyle w:val="ConsPlusNormal"/>
        <w:ind w:firstLine="540"/>
        <w:jc w:val="both"/>
      </w:pPr>
      <w:r>
        <w:t>3. К полномочиям исполнительного органа государственной власти Краснодарского края, уполномоченного в сфере социального обслуживания (далее - уполномоченный орган Краснодарского края), относятся:</w:t>
      </w:r>
    </w:p>
    <w:p w:rsidR="00000000" w:rsidRDefault="00B027AB">
      <w:pPr>
        <w:pStyle w:val="ConsPlusNormal"/>
        <w:ind w:firstLine="540"/>
        <w:jc w:val="both"/>
      </w:pPr>
      <w:r>
        <w:t>1) координация деятельности поставщиков социальных усл</w:t>
      </w:r>
      <w:r>
        <w:t>уг, общественных организаций и иных организаций, осуществляющих деятельность в сфере социального обслуживания в Краснодарском крае;</w:t>
      </w:r>
    </w:p>
    <w:p w:rsidR="00000000" w:rsidRDefault="00B027AB">
      <w:pPr>
        <w:pStyle w:val="ConsPlusNormal"/>
        <w:ind w:firstLine="540"/>
        <w:jc w:val="both"/>
      </w:pPr>
      <w:r>
        <w:t>2) установление порядка утверждения тарифов на социальные услуги на основании подушевых нормативов финансирования социальных</w:t>
      </w:r>
      <w:r>
        <w:t xml:space="preserve"> услуг;</w:t>
      </w:r>
    </w:p>
    <w:p w:rsidR="00000000" w:rsidRDefault="00B027AB">
      <w:pPr>
        <w:pStyle w:val="ConsPlusNormal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000000" w:rsidRDefault="00B027AB">
      <w:pPr>
        <w:pStyle w:val="ConsPlusNormal"/>
        <w:ind w:firstLine="540"/>
        <w:jc w:val="both"/>
      </w:pPr>
      <w:r>
        <w:t>4) разработка и реализация региональных программ социального обслуживания;</w:t>
      </w:r>
    </w:p>
    <w:p w:rsidR="00000000" w:rsidRDefault="00B027AB">
      <w:pPr>
        <w:pStyle w:val="ConsPlusNormal"/>
        <w:ind w:firstLine="540"/>
        <w:jc w:val="both"/>
      </w:pPr>
      <w:r>
        <w:t>5) утверждение порядка предоставления социальных услуг поставщиками социальных услуг;</w:t>
      </w:r>
    </w:p>
    <w:p w:rsidR="00000000" w:rsidRDefault="00B027AB">
      <w:pPr>
        <w:pStyle w:val="ConsPlusNormal"/>
        <w:ind w:firstLine="540"/>
        <w:jc w:val="both"/>
      </w:pPr>
      <w:r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</w:t>
      </w:r>
      <w:r>
        <w:t>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Интернет;</w:t>
      </w:r>
    </w:p>
    <w:p w:rsidR="00000000" w:rsidRDefault="00B027AB">
      <w:pPr>
        <w:pStyle w:val="ConsPlusNormal"/>
        <w:ind w:firstLine="540"/>
        <w:jc w:val="both"/>
      </w:pPr>
      <w:r>
        <w:t>7) ведение учета и отчетности в сфере социального обслуж</w:t>
      </w:r>
      <w:r>
        <w:t>ивания в Краснодарском крае;</w:t>
      </w:r>
    </w:p>
    <w:p w:rsidR="00000000" w:rsidRDefault="00B027AB">
      <w:pPr>
        <w:pStyle w:val="ConsPlusNormal"/>
        <w:ind w:firstLine="540"/>
        <w:jc w:val="both"/>
      </w:pPr>
      <w:r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B027AB">
      <w:pPr>
        <w:pStyle w:val="ConsPlusNormal"/>
        <w:ind w:firstLine="540"/>
        <w:jc w:val="both"/>
      </w:pPr>
      <w:r>
        <w:t>9) разработка и апробация методик и технологий в сфере со</w:t>
      </w:r>
      <w:r>
        <w:t>циального обслуживания;</w:t>
      </w:r>
    </w:p>
    <w:p w:rsidR="00000000" w:rsidRDefault="00B027AB">
      <w:pPr>
        <w:pStyle w:val="ConsPlusNormal"/>
        <w:ind w:firstLine="540"/>
        <w:jc w:val="both"/>
      </w:pPr>
      <w:r>
        <w:t>10) утверждение номенклатуры организаций социального обслуживания в Краснодарском крае;</w:t>
      </w:r>
    </w:p>
    <w:p w:rsidR="00000000" w:rsidRDefault="00B027AB">
      <w:pPr>
        <w:pStyle w:val="ConsPlusNormal"/>
        <w:ind w:firstLine="540"/>
        <w:jc w:val="both"/>
      </w:pPr>
      <w:r>
        <w:t>11) определение порядка расходования средств, образовавшихся в результате взимания платы за предоставление социальных услуг организациями социал</w:t>
      </w:r>
      <w:r>
        <w:t>ьного обслуживания Краснодарского края;</w:t>
      </w:r>
    </w:p>
    <w:p w:rsidR="00000000" w:rsidRDefault="00B027AB">
      <w:pPr>
        <w:pStyle w:val="ConsPlusNormal"/>
        <w:ind w:firstLine="540"/>
        <w:jc w:val="both"/>
      </w:pPr>
      <w:r>
        <w:t>12) утверждение нормативов штатной численности организаций социального обслуживания Краснодарского края, нормативов обеспечения мягким инвентарем и площадью жилых помещений при предоставлении социальных услуг указанн</w:t>
      </w:r>
      <w:r>
        <w:t>ыми организациями;</w:t>
      </w:r>
    </w:p>
    <w:p w:rsidR="00000000" w:rsidRDefault="00B027AB">
      <w:pPr>
        <w:pStyle w:val="ConsPlusNormal"/>
        <w:ind w:firstLine="540"/>
        <w:jc w:val="both"/>
      </w:pPr>
      <w:r>
        <w:t>13) утверждение норм питания в организациях социального обслуживания Краснодарского края;</w:t>
      </w:r>
    </w:p>
    <w:p w:rsidR="00000000" w:rsidRDefault="00B027AB">
      <w:pPr>
        <w:pStyle w:val="ConsPlusNormal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B027AB">
      <w:pPr>
        <w:pStyle w:val="ConsPlusNormal"/>
        <w:ind w:firstLine="540"/>
        <w:jc w:val="both"/>
      </w:pPr>
      <w:r>
        <w:t>15) утверждение в соответствии с пунктом 8 части 1 статьи 1</w:t>
      </w:r>
      <w:r>
        <w:t>5 Федерального закона "Об основах социального обслуживания граждан в Российской Федерации" перечня иных обстоятельств, ухудшающих или способных ухудшить условия жизнедеятельности граждан, в целях признания граждан нуждающимися в социальном обслуживании;</w:t>
      </w:r>
    </w:p>
    <w:p w:rsidR="00000000" w:rsidRDefault="00B027AB">
      <w:pPr>
        <w:pStyle w:val="ConsPlusNormal"/>
        <w:ind w:firstLine="540"/>
        <w:jc w:val="both"/>
      </w:pPr>
      <w:r>
        <w:t>16</w:t>
      </w:r>
      <w:r>
        <w:t>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B027AB">
      <w:pPr>
        <w:pStyle w:val="ConsPlusNormal"/>
        <w:ind w:firstLine="540"/>
        <w:jc w:val="both"/>
      </w:pPr>
      <w:r>
        <w:t>17) создание условий для организации проведения независимой оценки качества оказания услуг орга</w:t>
      </w:r>
      <w:r>
        <w:t>низациями социального обслуживания;</w:t>
      </w:r>
    </w:p>
    <w:p w:rsidR="00000000" w:rsidRDefault="00B027AB">
      <w:pPr>
        <w:pStyle w:val="ConsPlusNormal"/>
        <w:ind w:firstLine="540"/>
        <w:jc w:val="both"/>
      </w:pPr>
      <w:r>
        <w:t>18) иные полномочия, предусмотренные Федеральным законом "Об основах социального обслуживания в Российской Федерации", другими федеральными законами и законодательством Краснодарского края.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3" w:name="Par58"/>
      <w:bookmarkEnd w:id="3"/>
      <w:r>
        <w:t>Статья 3. Признание</w:t>
      </w:r>
      <w:r>
        <w:t xml:space="preserve"> граждан нуждающимися в социальном обслуживании, составление индивидуальной программы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 xml:space="preserve">1. Признание гражданина нуждающимся в социальном обслуживании осуществляется </w:t>
      </w:r>
      <w:r>
        <w:lastRenderedPageBreak/>
        <w:t>территориальным органом уполномоченного органа Краснодарского края в муниципальном образован</w:t>
      </w:r>
      <w:r>
        <w:t>ии Краснодарского края с учетом обстоятельств, установленных частью 1 статьи 15 Федерального закона "Об основах социального обслуживания граждан в Российской Федерации", а также иных обстоятельств, которые законодательством Краснодарского края признаны уху</w:t>
      </w:r>
      <w:r>
        <w:t>дшающими или способными ухудшить условия жизнедеятельности граждан.</w:t>
      </w:r>
    </w:p>
    <w:p w:rsidR="00000000" w:rsidRDefault="00B027AB">
      <w:pPr>
        <w:pStyle w:val="ConsPlusNormal"/>
        <w:ind w:firstLine="540"/>
        <w:jc w:val="both"/>
      </w:pPr>
      <w:r>
        <w:t>2. Составление индивидуальной программы осуществляется территориальным органом уполномоченного органа Краснодарского края в муниципальном образовании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3. При составлени</w:t>
      </w:r>
      <w:r>
        <w:t xml:space="preserve">и индивидуальной программы территориальный орган уполномоченного органа Краснодарского края в соответствующем муниципальном образовании исходя из потребности гражданина в социальных услугах вправе взаимодействовать с поставщиками социальных услуг, а также </w:t>
      </w:r>
      <w:r>
        <w:t>государственными учреждениями Краснодарского края, осуществляющими деятельность в области здравоохранения, образования и иных областях.</w:t>
      </w:r>
    </w:p>
    <w:p w:rsidR="00000000" w:rsidRDefault="00B027AB">
      <w:pPr>
        <w:pStyle w:val="ConsPlusNormal"/>
        <w:ind w:firstLine="540"/>
        <w:jc w:val="both"/>
      </w:pPr>
      <w:r>
        <w:t>4. Отказ государственного учреждения Краснодарского края от взаимодействия с территориальным органом уполномоченного орг</w:t>
      </w:r>
      <w:r>
        <w:t>ана Краснодарского края не допускается.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4" w:name="Par65"/>
      <w:bookmarkEnd w:id="4"/>
      <w:r>
        <w:t>Статья 4. Региональный государственный контроль (надзор) в сфере социального обслуживания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Региональный государственный контроль (надзор) в сфере социального обслуживания на территории Краснодарского края осуществляется уполномоченным органом Краснодарского края в порядке, установленном Законом Краснодарского края от 2 марта 2012 года N 2445-</w:t>
      </w:r>
      <w:r>
        <w:t>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края".</w:t>
      </w:r>
    </w:p>
    <w:p w:rsidR="00000000" w:rsidRDefault="00B027AB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в сфере социального об</w:t>
      </w:r>
      <w:r>
        <w:t>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</w:t>
      </w:r>
      <w:r>
        <w:t>троля (надзора) и муниципального контроля".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5" w:name="Par70"/>
      <w:bookmarkEnd w:id="5"/>
      <w:r>
        <w:t>Статья 5. Предельная величина среднедушевого дохода для предоставления социальных услуг бесплатно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Размер предельной величины среднедушевого дохода для предоставления социальных услуг бесплатно устанав</w:t>
      </w:r>
      <w:r>
        <w:t>ливается в размере полуторной величины прожиточного минимума, установленного в Краснодарском крае для основных социально-демографических групп населения.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6" w:name="Par74"/>
      <w:bookmarkEnd w:id="6"/>
      <w:r>
        <w:t>Статья 6. Предоставление социальных услуг бесплатно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bookmarkStart w:id="7" w:name="Par76"/>
      <w:bookmarkEnd w:id="7"/>
      <w:r>
        <w:t>1. Социальные услуги в форме</w:t>
      </w:r>
      <w:r>
        <w:t xml:space="preserve">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B027AB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B027AB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</w:t>
      </w:r>
      <w:r>
        <w:t>их) конфликтов.</w:t>
      </w:r>
    </w:p>
    <w:p w:rsidR="00000000" w:rsidRDefault="00B027AB">
      <w:pPr>
        <w:pStyle w:val="ConsPlusNormal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</w:t>
      </w:r>
      <w:r>
        <w:t xml:space="preserve">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настоящим Законом.</w:t>
      </w:r>
    </w:p>
    <w:p w:rsidR="00000000" w:rsidRDefault="00B027AB">
      <w:pPr>
        <w:pStyle w:val="ConsPlusNormal"/>
        <w:ind w:firstLine="540"/>
        <w:jc w:val="both"/>
      </w:pPr>
      <w:bookmarkStart w:id="8" w:name="Par80"/>
      <w:bookmarkEnd w:id="8"/>
      <w:r>
        <w:t>3. Законами Краснодарского края мо</w:t>
      </w:r>
      <w:r>
        <w:t>гут быть предусмотрены иные категории граждан, которым социальные услуги предоставляются бесплатно.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9" w:name="Par82"/>
      <w:bookmarkEnd w:id="9"/>
      <w:r>
        <w:t>Статья 7. Определение размера платы за предоставление социальных услуг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</w:t>
      </w:r>
      <w:r>
        <w:t xml:space="preserve">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 превышает предельную величину среднедушевого </w:t>
      </w:r>
      <w:r>
        <w:lastRenderedPageBreak/>
        <w:t>дохода, установленную настоящим Законом.</w:t>
      </w:r>
    </w:p>
    <w:p w:rsidR="00000000" w:rsidRDefault="00B027AB">
      <w:pPr>
        <w:pStyle w:val="ConsPlusNormal"/>
        <w:ind w:firstLine="540"/>
        <w:jc w:val="both"/>
      </w:pPr>
      <w:r>
        <w:t>2. Размер е</w:t>
      </w:r>
      <w:r>
        <w:t>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</w:t>
      </w:r>
      <w:r>
        <w:t xml:space="preserve">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70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Закона.</w:t>
      </w:r>
    </w:p>
    <w:p w:rsidR="00000000" w:rsidRDefault="00B027AB">
      <w:pPr>
        <w:pStyle w:val="ConsPlusNormal"/>
        <w:ind w:firstLine="540"/>
        <w:jc w:val="both"/>
      </w:pPr>
      <w:r>
        <w:t>3. Социальные услуги в стационарной форме социально</w:t>
      </w:r>
      <w:r>
        <w:t xml:space="preserve">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76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80" w:tooltip="Ссылка на текущий документ" w:history="1">
        <w:r>
          <w:rPr>
            <w:color w:val="0000FF"/>
          </w:rPr>
          <w:t>3 стат</w:t>
        </w:r>
        <w:r>
          <w:rPr>
            <w:color w:val="0000FF"/>
          </w:rPr>
          <w:t>ьи 6</w:t>
        </w:r>
      </w:hyperlink>
      <w:r>
        <w:t xml:space="preserve"> настоящего Закона.</w:t>
      </w:r>
    </w:p>
    <w:p w:rsidR="00000000" w:rsidRDefault="00B027AB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семидесяти пяти процентов среднедушевого до</w:t>
      </w:r>
      <w:r>
        <w:t>хода получателя социальных услуг, рассчитанного в соответствии с частью 4 статьи 31 Федерального закона "Об основах социального обслуживания граждан в Российской Федерации".</w:t>
      </w:r>
    </w:p>
    <w:p w:rsidR="00000000" w:rsidRDefault="00B027AB">
      <w:pPr>
        <w:pStyle w:val="ConsPlusNormal"/>
        <w:ind w:firstLine="540"/>
        <w:jc w:val="both"/>
      </w:pPr>
      <w:r>
        <w:t>5. Плата за предоставление социальных услуг производится в соответствии с договоро</w:t>
      </w:r>
      <w:r>
        <w:t>м о предоставлении социальных услуг, предусмотренным статьей 17 Федерального закона "Об основах социального обслуживания граждан в Российской Федерации".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0" w:name="Par90"/>
      <w:bookmarkEnd w:id="10"/>
      <w:r>
        <w:t>Статья 8. Организация профессионального обучения, профессионального образования и дополните</w:t>
      </w:r>
      <w:r>
        <w:t>льного профессионального образования работников поставщиков социальных услуг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 на территории Кра</w:t>
      </w:r>
      <w:r>
        <w:t>снодарского края, подведомственных уполномоченному органу Краснодарского края, осуществляется в соответствии с порядком, установленным высшим исполнительным органом государственной власти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2. Организация профессионального обучения, профессионального образования и дополнительного профессионального образования работников иных поставщиков социальных услуг на территории Краснодарского края осуществляется уполномоченным органом Краснодарского кра</w:t>
      </w:r>
      <w:r>
        <w:t>я за плату в соответствии с порядком и в размере, установленными высшим исполнительным органом государственной власти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3. Дополнительное профессиональное образование работников поставщиков социальных услуг по программам повышения квалиф</w:t>
      </w:r>
      <w:r>
        <w:t>икации осуществляется по мере необходимости, но не реже одного раза в 10 лет.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1" w:name="Par96"/>
      <w:bookmarkEnd w:id="11"/>
      <w:r>
        <w:t>Статья 9. Особенности социального обслуживания в стационарной форме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Гражданину или получателю социальных услуг может быть отказано, в том числе временно, в предост</w:t>
      </w:r>
      <w:r>
        <w:t xml:space="preserve">авлении социальных услуг в стационарной форме в связи с наличием медицинских противопоказаний, перечень которых утверждается в соответствии с федеральным законодательством. Такой отказ возможен только при наличии соответствующего заключения уполномоченной </w:t>
      </w:r>
      <w:r>
        <w:t>медицинской организации.</w:t>
      </w:r>
    </w:p>
    <w:p w:rsidR="00000000" w:rsidRDefault="00B027AB">
      <w:pPr>
        <w:pStyle w:val="ConsPlusNormal"/>
        <w:ind w:firstLine="540"/>
        <w:jc w:val="both"/>
      </w:pPr>
      <w:bookmarkStart w:id="12" w:name="Par99"/>
      <w:bookmarkEnd w:id="12"/>
      <w:r>
        <w:t>2.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</w:t>
      </w:r>
      <w:r>
        <w:t xml:space="preserve">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</w:t>
      </w:r>
      <w:r>
        <w:t>ым правовым актом уполномоченного органа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 xml:space="preserve">3. Принятие граждан, указанных в </w:t>
      </w:r>
      <w:hyperlink w:anchor="Par9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стационарные организации социального обслуживания, имеющие отделения специально</w:t>
      </w:r>
      <w:r>
        <w:t xml:space="preserve">го социального обслуживания, осуществляется на условиях и в порядке, предусмотренных </w:t>
      </w:r>
      <w:hyperlink w:anchor="Par99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3" w:name="Par102"/>
      <w:bookmarkEnd w:id="13"/>
      <w:r>
        <w:t xml:space="preserve">Статья 10. Меры социальной поддержки и стимулирования работников организаций </w:t>
      </w:r>
      <w:r>
        <w:t>социального обслуживания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 xml:space="preserve">1. Медицинским работникам, руководящим и педагогическим работникам, работникам культуры </w:t>
      </w:r>
      <w:r>
        <w:lastRenderedPageBreak/>
        <w:t>(далее - работники), занятым в организациях социального обслуживания, находящихся в ведении Краснодарского края, предоставляются меры социальн</w:t>
      </w:r>
      <w:r>
        <w:t>ой поддержки в порядке, установленном высшим исполнительным органом государственной власти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2. Работники, занятые в организациях социального обслуживания Краснодарского края, имеют право на:</w:t>
      </w:r>
    </w:p>
    <w:p w:rsidR="00000000" w:rsidRDefault="00B027AB">
      <w:pPr>
        <w:pStyle w:val="ConsPlusNormal"/>
        <w:ind w:firstLine="540"/>
        <w:jc w:val="both"/>
      </w:pPr>
      <w:r>
        <w:t>1) обеспечение на период исполнения служебных</w:t>
      </w:r>
      <w:r>
        <w:t xml:space="preserve"> обязанностей специальной одеждой, обувью и инвентарем в порядке и на условиях, определяемых высшим исполнительным органом государственной власти Краснодарского края;</w:t>
      </w:r>
    </w:p>
    <w:p w:rsidR="00000000" w:rsidRDefault="00B027AB">
      <w:pPr>
        <w:pStyle w:val="ConsPlusNormal"/>
        <w:ind w:firstLine="540"/>
        <w:jc w:val="both"/>
      </w:pPr>
      <w:r>
        <w:t>2) проезд на транспорте общего пользования (кроме такси), если их профессиональная деятел</w:t>
      </w:r>
      <w:r>
        <w:t>ьность связана с разъездами, за счет работодателя в порядке и на условиях, определяемых высшим исполнительным органом государственной власти Краснодарского края;</w:t>
      </w:r>
    </w:p>
    <w:p w:rsidR="00000000" w:rsidRDefault="00B027AB">
      <w:pPr>
        <w:pStyle w:val="ConsPlusNormal"/>
        <w:ind w:firstLine="540"/>
        <w:jc w:val="both"/>
      </w:pPr>
      <w:r>
        <w:t>3) обязательные предварительные и периодические медицинские осмотры (обследования) в медицинск</w:t>
      </w:r>
      <w:r>
        <w:t>их организациях за счет средств краевого бюджета;</w:t>
      </w:r>
    </w:p>
    <w:p w:rsidR="00000000" w:rsidRDefault="00B027AB">
      <w:pPr>
        <w:pStyle w:val="ConsPlusNormal"/>
        <w:ind w:firstLine="540"/>
        <w:jc w:val="both"/>
      </w:pPr>
      <w:r>
        <w:t>4) внеочередное обслуживание при исполнении служебных обязанностей государственными предприятиями торговли, общественного питания, быта, связи, медицинскими организациями, жилищно-коммунальными службами и у</w:t>
      </w:r>
      <w:r>
        <w:t>чреждениями, оказывающими юридическую помощь, банковскими организациями;</w:t>
      </w:r>
    </w:p>
    <w:p w:rsidR="00000000" w:rsidRDefault="00B027AB">
      <w:pPr>
        <w:pStyle w:val="ConsPlusNormal"/>
        <w:ind w:firstLine="540"/>
        <w:jc w:val="both"/>
      </w:pPr>
      <w:r>
        <w:t>5) бесплатное получение жилищно-коммунальных услуг, в случае если они проживают и работают в сельской местности или поселках городского типа, в порядке и на условиях, определяемых выс</w:t>
      </w:r>
      <w:r>
        <w:t>шим исполнительным органом государственной власти Краснодарского края.</w:t>
      </w:r>
    </w:p>
    <w:p w:rsidR="00000000" w:rsidRDefault="00B027AB">
      <w:pPr>
        <w:pStyle w:val="ConsPlusNormal"/>
        <w:ind w:firstLine="540"/>
        <w:jc w:val="both"/>
      </w:pPr>
      <w:r>
        <w:t>3. Меры стимулирования работников организаций социального обслуживания Краснодарского края устанавливаются законодательством Краснодарского края.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4" w:name="Par113"/>
      <w:bookmarkEnd w:id="14"/>
      <w:r>
        <w:t>Статья 11. Финансовое обес</w:t>
      </w:r>
      <w:r>
        <w:t>печение социального обслуживания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на территории Краснодарского края являются:</w:t>
      </w:r>
    </w:p>
    <w:p w:rsidR="00000000" w:rsidRDefault="00B027AB">
      <w:pPr>
        <w:pStyle w:val="ConsPlusNormal"/>
        <w:ind w:firstLine="540"/>
        <w:jc w:val="both"/>
      </w:pPr>
      <w:r>
        <w:t>1) средства краевого бюджета;</w:t>
      </w:r>
    </w:p>
    <w:p w:rsidR="00000000" w:rsidRDefault="00B027AB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B027AB">
      <w:pPr>
        <w:pStyle w:val="ConsPlusNormal"/>
        <w:ind w:firstLine="540"/>
        <w:jc w:val="both"/>
      </w:pPr>
      <w:r>
        <w:t>3) средства получателей социальных услу</w:t>
      </w:r>
      <w:r>
        <w:t>г при предоставлении социальных услуг за плату или частичную плату;</w:t>
      </w:r>
    </w:p>
    <w:p w:rsidR="00000000" w:rsidRDefault="00B027AB">
      <w:pPr>
        <w:pStyle w:val="ConsPlusNormal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000000" w:rsidRDefault="00B027AB">
      <w:pPr>
        <w:pStyle w:val="ConsPlusNormal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уполномоченного органа Краснодарского края, осуществляется в соответствии с бюджетным законодательством Российской Федерации за счет средств краевого бюджета</w:t>
      </w:r>
      <w:r>
        <w:t>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027AB">
      <w:pPr>
        <w:pStyle w:val="ConsPlusNormal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осуществ</w:t>
      </w:r>
      <w:r>
        <w:t>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</w:t>
      </w:r>
      <w:r>
        <w:t>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</w:t>
      </w:r>
      <w:r>
        <w:t>телей социальных услуг при предоставлении социальных услуг за плату или частичную плату.</w:t>
      </w:r>
    </w:p>
    <w:p w:rsidR="00000000" w:rsidRDefault="00B027AB">
      <w:pPr>
        <w:pStyle w:val="ConsPlusNormal"/>
        <w:ind w:firstLine="540"/>
        <w:jc w:val="both"/>
      </w:pPr>
      <w:r>
        <w:t xml:space="preserve">4. Уполномоченный орган Краснодарского края в сфере социального обслуживания вправе привлекать иные источники финансирования социального обслуживания, в том числе для </w:t>
      </w:r>
      <w:r>
        <w:t>реализации совместных проектов в данной сфере.</w:t>
      </w:r>
    </w:p>
    <w:p w:rsidR="00000000" w:rsidRDefault="00B027AB">
      <w:pPr>
        <w:pStyle w:val="ConsPlusNormal"/>
        <w:ind w:firstLine="540"/>
        <w:jc w:val="both"/>
      </w:pPr>
      <w:r>
        <w:t>5. Порядок расходования средств, образовавшихся в результате взимания платы за предоставление социальных услуг организациями социального обслуживания Краснодарского края, устанавливается уполномоченным органом</w:t>
      </w:r>
      <w:r>
        <w:t xml:space="preserve"> Краснодарского края в сфере социального обслуживания.</w:t>
      </w:r>
    </w:p>
    <w:p w:rsidR="00000000" w:rsidRDefault="00B027AB">
      <w:pPr>
        <w:pStyle w:val="ConsPlusNormal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</w:t>
      </w:r>
      <w:r>
        <w:t>звитие организации социального обслуживания, стимулирование ее работников.</w:t>
      </w:r>
    </w:p>
    <w:p w:rsidR="00000000" w:rsidRDefault="00B027AB">
      <w:pPr>
        <w:pStyle w:val="ConsPlusNormal"/>
        <w:ind w:firstLine="540"/>
        <w:jc w:val="both"/>
      </w:pPr>
      <w:bookmarkStart w:id="15" w:name="Par125"/>
      <w:bookmarkEnd w:id="15"/>
      <w:r>
        <w:t xml:space="preserve">7. Если гражданин получает социальные услуги, предусмотренные индивидуальной программой, у </w:t>
      </w:r>
      <w:r>
        <w:lastRenderedPageBreak/>
        <w:t>поставщика или поставщиков социальных услуг, которые включены в реестр поставщ</w:t>
      </w:r>
      <w:r>
        <w:t xml:space="preserve">иков социальных услуг Краснодарского края,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 правовым актом высшего </w:t>
      </w:r>
      <w:r>
        <w:t>исполнительного органа государственной власти Краснодарского края.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  <w:outlineLvl w:val="0"/>
      </w:pPr>
      <w:bookmarkStart w:id="16" w:name="Par127"/>
      <w:bookmarkEnd w:id="16"/>
      <w:r>
        <w:t>Статья 12. Вступление в силу настоящего Закона и признание утратившими силу отдельных законодательных актов (положений законодательных актов) Краснодарского края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ind w:firstLine="540"/>
        <w:jc w:val="both"/>
      </w:pPr>
      <w:r>
        <w:t xml:space="preserve">1. Настоящий </w:t>
      </w:r>
      <w:r>
        <w:t>Закон вступает в силу с 1 января 2015 года.</w:t>
      </w:r>
    </w:p>
    <w:p w:rsidR="00000000" w:rsidRDefault="00B027AB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00000" w:rsidRDefault="00B027AB">
      <w:pPr>
        <w:pStyle w:val="ConsPlusNormal"/>
        <w:ind w:firstLine="540"/>
        <w:jc w:val="both"/>
      </w:pPr>
      <w:r>
        <w:t>1) Закон Краснодарского края от 29 декабря 2004 года N 825-КЗ "О социальном обслуживании населения Краснодарского края";</w:t>
      </w:r>
    </w:p>
    <w:p w:rsidR="00000000" w:rsidRDefault="00B027AB">
      <w:pPr>
        <w:pStyle w:val="ConsPlusNormal"/>
        <w:ind w:firstLine="540"/>
        <w:jc w:val="both"/>
      </w:pPr>
      <w:r>
        <w:t>2) Закон Краснодар</w:t>
      </w:r>
      <w:r>
        <w:t>ского края от 5 июня 2008 года N 1485-КЗ "О внесении изменений в Закон Краснодарского края "О социальном обслуживании населения Краснодарского края";</w:t>
      </w:r>
    </w:p>
    <w:p w:rsidR="00000000" w:rsidRDefault="00B027AB">
      <w:pPr>
        <w:pStyle w:val="ConsPlusNormal"/>
        <w:ind w:firstLine="540"/>
        <w:jc w:val="both"/>
      </w:pPr>
      <w:r>
        <w:t>3) Закон Краснодарского края от 7 июня 2011 года N 2269-КЗ "О внесении изменений в Закон Краснодарского кр</w:t>
      </w:r>
      <w:r>
        <w:t>ая "О социальном обслуживании населения Краснодарского края";</w:t>
      </w:r>
    </w:p>
    <w:p w:rsidR="00000000" w:rsidRDefault="00B027AB">
      <w:pPr>
        <w:pStyle w:val="ConsPlusNormal"/>
        <w:ind w:firstLine="540"/>
        <w:jc w:val="both"/>
      </w:pPr>
      <w:r>
        <w:t>4) статью 35 Закона Краснодарского края от 1 ноября 2013 года N 2812-КЗ "О внесении изменений в отдельные законодательные акты Краснодарского края в части совершенствования бюджетного процесса";</w:t>
      </w:r>
    </w:p>
    <w:p w:rsidR="00000000" w:rsidRDefault="00B027AB">
      <w:pPr>
        <w:pStyle w:val="ConsPlusNormal"/>
        <w:ind w:firstLine="540"/>
        <w:jc w:val="both"/>
      </w:pPr>
      <w:r>
        <w:t>5) статью 1 Закона Краснодарского края от 3 декабря 2013 года N 2833-КЗ "О внесении изменений в отдельные законодательные акты Краснодарского края";</w:t>
      </w:r>
    </w:p>
    <w:p w:rsidR="00000000" w:rsidRDefault="00B027AB">
      <w:pPr>
        <w:pStyle w:val="ConsPlusNormal"/>
        <w:ind w:firstLine="540"/>
        <w:jc w:val="both"/>
      </w:pPr>
      <w:r>
        <w:t>6) Закон Краснодарского края от 6 марта 2014 года N 2913-КЗ "О внесении изменений в Закон Краснодарского к</w:t>
      </w:r>
      <w:r>
        <w:t>рая "О социальном обслуживании населения Краснодарского края".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jc w:val="right"/>
      </w:pPr>
      <w:r>
        <w:t>Глава администрации (губернатор)</w:t>
      </w:r>
    </w:p>
    <w:p w:rsidR="00000000" w:rsidRDefault="00B027AB">
      <w:pPr>
        <w:pStyle w:val="ConsPlusNormal"/>
        <w:jc w:val="right"/>
      </w:pPr>
      <w:r>
        <w:t>Краснодарского края</w:t>
      </w:r>
    </w:p>
    <w:p w:rsidR="00000000" w:rsidRDefault="00B027AB">
      <w:pPr>
        <w:pStyle w:val="ConsPlusNormal"/>
        <w:jc w:val="right"/>
      </w:pPr>
      <w:r>
        <w:t>А.Н.ТКАЧЕВ</w:t>
      </w:r>
    </w:p>
    <w:p w:rsidR="00000000" w:rsidRDefault="00B027AB">
      <w:pPr>
        <w:pStyle w:val="ConsPlusNormal"/>
      </w:pPr>
      <w:r>
        <w:t>г. Краснодар</w:t>
      </w:r>
    </w:p>
    <w:p w:rsidR="00000000" w:rsidRDefault="00B027AB">
      <w:pPr>
        <w:pStyle w:val="ConsPlusNormal"/>
      </w:pPr>
      <w:r>
        <w:t>5 ноября 2014 года</w:t>
      </w:r>
    </w:p>
    <w:p w:rsidR="00000000" w:rsidRDefault="00B027AB">
      <w:pPr>
        <w:pStyle w:val="ConsPlusNormal"/>
      </w:pPr>
      <w:r>
        <w:t>N 3051-КЗ</w:t>
      </w:r>
    </w:p>
    <w:p w:rsidR="00000000" w:rsidRDefault="00B027AB">
      <w:pPr>
        <w:pStyle w:val="ConsPlusNormal"/>
        <w:jc w:val="both"/>
      </w:pPr>
    </w:p>
    <w:p w:rsidR="00000000" w:rsidRDefault="00B027AB">
      <w:pPr>
        <w:pStyle w:val="ConsPlusNormal"/>
        <w:jc w:val="both"/>
      </w:pPr>
    </w:p>
    <w:p w:rsidR="00B027AB" w:rsidRDefault="00B027A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B027A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AB" w:rsidRDefault="00B027AB">
      <w:pPr>
        <w:spacing w:after="0" w:line="240" w:lineRule="auto"/>
      </w:pPr>
      <w:r>
        <w:separator/>
      </w:r>
    </w:p>
  </w:endnote>
  <w:endnote w:type="continuationSeparator" w:id="0">
    <w:p w:rsidR="00B027AB" w:rsidRDefault="00B0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027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D09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99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D099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D0997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27A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AB" w:rsidRDefault="00B027AB">
      <w:pPr>
        <w:spacing w:after="0" w:line="240" w:lineRule="auto"/>
      </w:pPr>
      <w:r>
        <w:separator/>
      </w:r>
    </w:p>
  </w:footnote>
  <w:footnote w:type="continuationSeparator" w:id="0">
    <w:p w:rsidR="00B027AB" w:rsidRDefault="00B0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05.11.2014 N 3051-КЗ</w:t>
          </w:r>
          <w:r>
            <w:rPr>
              <w:rFonts w:ascii="Tahoma" w:hAnsi="Tahoma" w:cs="Tahoma"/>
              <w:sz w:val="16"/>
              <w:szCs w:val="16"/>
            </w:rPr>
            <w:br/>
            <w:t>"О социальном обслуживании населения на территории Краснодарского края...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27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19.11.2014</w:t>
          </w:r>
        </w:p>
      </w:tc>
    </w:tr>
  </w:tbl>
  <w:p w:rsidR="00000000" w:rsidRDefault="00B027A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027A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97"/>
    <w:rsid w:val="005D0997"/>
    <w:rsid w:val="00B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3147</Words>
  <Characters>17941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05.11.2014 N 3051-КЗ"О социальном обслуживании населения на территории Краснодарского края"(принят ЗС КК 22.10.2014)</vt:lpstr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05.11.2014 N 3051-КЗ"О социальном обслуживании населения на территории Краснодарского края"(принят ЗС КК 22.10.2014)</dc:title>
  <dc:creator>ConsultantPlus</dc:creator>
  <cp:lastModifiedBy>Программист</cp:lastModifiedBy>
  <cp:revision>2</cp:revision>
  <dcterms:created xsi:type="dcterms:W3CDTF">2015-11-13T12:30:00Z</dcterms:created>
  <dcterms:modified xsi:type="dcterms:W3CDTF">2015-11-13T12:30:00Z</dcterms:modified>
</cp:coreProperties>
</file>